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E3970" w14:paraId="6420D5CF" w14:textId="77777777" w:rsidTr="005E4BB2">
        <w:tc>
          <w:tcPr>
            <w:tcW w:w="10423" w:type="dxa"/>
            <w:gridSpan w:val="2"/>
            <w:shd w:val="clear" w:color="auto" w:fill="auto"/>
          </w:tcPr>
          <w:p w14:paraId="3FDEDF14" w14:textId="7BB91BCA" w:rsidR="004F0988" w:rsidRPr="002E3970" w:rsidRDefault="004F0988" w:rsidP="0064525F">
            <w:pPr>
              <w:pStyle w:val="ZA"/>
              <w:framePr w:w="0" w:hRule="auto" w:wrap="auto" w:vAnchor="margin" w:hAnchor="text" w:yAlign="inline"/>
            </w:pPr>
            <w:bookmarkStart w:id="0" w:name="page1"/>
            <w:r w:rsidRPr="002E3970">
              <w:rPr>
                <w:sz w:val="64"/>
              </w:rPr>
              <w:t xml:space="preserve">3GPP </w:t>
            </w:r>
            <w:bookmarkStart w:id="1" w:name="specType1"/>
            <w:r w:rsidR="0063543D" w:rsidRPr="002E3970">
              <w:rPr>
                <w:sz w:val="64"/>
              </w:rPr>
              <w:t>TR</w:t>
            </w:r>
            <w:bookmarkEnd w:id="1"/>
            <w:r w:rsidRPr="002E3970">
              <w:rPr>
                <w:sz w:val="64"/>
              </w:rPr>
              <w:t xml:space="preserve"> </w:t>
            </w:r>
            <w:bookmarkStart w:id="2" w:name="specNumber"/>
            <w:r w:rsidR="0064525F" w:rsidRPr="002E3970">
              <w:rPr>
                <w:sz w:val="64"/>
              </w:rPr>
              <w:t>28</w:t>
            </w:r>
            <w:r w:rsidRPr="002E3970">
              <w:rPr>
                <w:sz w:val="64"/>
              </w:rPr>
              <w:t>.</w:t>
            </w:r>
            <w:r w:rsidR="0064525F" w:rsidRPr="002E3970">
              <w:rPr>
                <w:sz w:val="64"/>
              </w:rPr>
              <w:t>8</w:t>
            </w:r>
            <w:bookmarkEnd w:id="2"/>
            <w:r w:rsidR="00BA3948">
              <w:rPr>
                <w:sz w:val="64"/>
              </w:rPr>
              <w:t>30</w:t>
            </w:r>
            <w:r w:rsidRPr="002E3970">
              <w:rPr>
                <w:sz w:val="64"/>
              </w:rPr>
              <w:t xml:space="preserve"> </w:t>
            </w:r>
            <w:r w:rsidRPr="002E3970">
              <w:t>V</w:t>
            </w:r>
            <w:bookmarkStart w:id="3" w:name="specVersion"/>
            <w:r w:rsidR="0064525F" w:rsidRPr="002E3970">
              <w:t>0</w:t>
            </w:r>
            <w:r w:rsidRPr="002E3970">
              <w:t>.</w:t>
            </w:r>
            <w:r w:rsidR="0064525F" w:rsidRPr="002E3970">
              <w:t>0</w:t>
            </w:r>
            <w:r w:rsidRPr="002E3970">
              <w:t>.</w:t>
            </w:r>
            <w:bookmarkEnd w:id="3"/>
            <w:r w:rsidR="0064525F" w:rsidRPr="002E3970">
              <w:t>0</w:t>
            </w:r>
            <w:r w:rsidRPr="002E3970">
              <w:t xml:space="preserve"> </w:t>
            </w:r>
            <w:r w:rsidRPr="002E3970">
              <w:rPr>
                <w:sz w:val="32"/>
              </w:rPr>
              <w:t>(</w:t>
            </w:r>
            <w:bookmarkStart w:id="4" w:name="issueDate"/>
            <w:r w:rsidR="0064525F" w:rsidRPr="002E3970">
              <w:rPr>
                <w:sz w:val="32"/>
              </w:rPr>
              <w:t>2022</w:t>
            </w:r>
            <w:r w:rsidRPr="002E3970">
              <w:rPr>
                <w:sz w:val="32"/>
              </w:rPr>
              <w:t>-</w:t>
            </w:r>
            <w:bookmarkEnd w:id="4"/>
            <w:r w:rsidR="0064525F" w:rsidRPr="002E3970">
              <w:rPr>
                <w:sz w:val="32"/>
              </w:rPr>
              <w:t>04</w:t>
            </w:r>
            <w:r w:rsidRPr="002E3970">
              <w:rPr>
                <w:sz w:val="32"/>
              </w:rPr>
              <w:t>)</w:t>
            </w:r>
          </w:p>
        </w:tc>
      </w:tr>
      <w:tr w:rsidR="004F0988" w:rsidRPr="002E3970" w14:paraId="0FFD4F19" w14:textId="77777777" w:rsidTr="005E4BB2">
        <w:trPr>
          <w:trHeight w:hRule="exact" w:val="1134"/>
        </w:trPr>
        <w:tc>
          <w:tcPr>
            <w:tcW w:w="10423" w:type="dxa"/>
            <w:gridSpan w:val="2"/>
            <w:shd w:val="clear" w:color="auto" w:fill="auto"/>
          </w:tcPr>
          <w:p w14:paraId="462B8E42" w14:textId="522C9B12" w:rsidR="00BA4B8D" w:rsidRPr="002E3970" w:rsidRDefault="004F0988" w:rsidP="0064525F">
            <w:pPr>
              <w:pStyle w:val="ZB"/>
              <w:framePr w:w="0" w:hRule="auto" w:wrap="auto" w:vAnchor="margin" w:hAnchor="text" w:yAlign="inline"/>
            </w:pPr>
            <w:r w:rsidRPr="002E3970">
              <w:t xml:space="preserve">Technical </w:t>
            </w:r>
            <w:bookmarkStart w:id="5" w:name="spectype2"/>
            <w:r w:rsidR="00D57972" w:rsidRPr="002E3970">
              <w:t>Report</w:t>
            </w:r>
            <w:bookmarkEnd w:id="5"/>
          </w:p>
        </w:tc>
      </w:tr>
      <w:tr w:rsidR="004F0988" w:rsidRPr="002E3970" w14:paraId="717C4EBE" w14:textId="77777777" w:rsidTr="005E4BB2">
        <w:trPr>
          <w:trHeight w:hRule="exact" w:val="3686"/>
        </w:trPr>
        <w:tc>
          <w:tcPr>
            <w:tcW w:w="10423" w:type="dxa"/>
            <w:gridSpan w:val="2"/>
            <w:shd w:val="clear" w:color="auto" w:fill="auto"/>
          </w:tcPr>
          <w:p w14:paraId="03D032C0" w14:textId="77777777" w:rsidR="004F0988" w:rsidRPr="002E3970" w:rsidRDefault="004F0988" w:rsidP="00133525">
            <w:pPr>
              <w:pStyle w:val="ZT"/>
              <w:framePr w:wrap="auto" w:hAnchor="text" w:yAlign="inline"/>
            </w:pPr>
            <w:r w:rsidRPr="002E3970">
              <w:t>3rd Generation Partnership Project;</w:t>
            </w:r>
          </w:p>
          <w:p w14:paraId="653799DC" w14:textId="44B55B18" w:rsidR="004F0988" w:rsidRPr="002E3970" w:rsidRDefault="004F0988" w:rsidP="00133525">
            <w:pPr>
              <w:pStyle w:val="ZT"/>
              <w:framePr w:wrap="auto" w:hAnchor="text" w:yAlign="inline"/>
            </w:pPr>
            <w:r w:rsidRPr="002E3970">
              <w:t xml:space="preserve">Technical Specification Group </w:t>
            </w:r>
            <w:bookmarkStart w:id="6" w:name="specTitle"/>
            <w:r w:rsidR="0064525F" w:rsidRPr="002E3970">
              <w:t>Services and System Aspects</w:t>
            </w:r>
            <w:r w:rsidRPr="002E3970">
              <w:t>;</w:t>
            </w:r>
          </w:p>
          <w:p w14:paraId="211669E9" w14:textId="72D71660" w:rsidR="004F0988" w:rsidRPr="002E3970" w:rsidRDefault="0064525F" w:rsidP="00133525">
            <w:pPr>
              <w:pStyle w:val="ZT"/>
              <w:framePr w:wrap="auto" w:hAnchor="text" w:yAlign="inline"/>
            </w:pPr>
            <w:r w:rsidRPr="002E3970">
              <w:t>Telecommunication management</w:t>
            </w:r>
            <w:r w:rsidR="004F0988" w:rsidRPr="002E3970">
              <w:t>;</w:t>
            </w:r>
          </w:p>
          <w:p w14:paraId="73E9D314" w14:textId="7F744982" w:rsidR="00062023" w:rsidRPr="002E3970" w:rsidRDefault="0064525F" w:rsidP="00133525">
            <w:pPr>
              <w:pStyle w:val="ZT"/>
              <w:framePr w:wrap="auto" w:hAnchor="text" w:yAlign="inline"/>
            </w:pPr>
            <w:r w:rsidRPr="002E3970">
              <w:t xml:space="preserve">Study on </w:t>
            </w:r>
            <w:r w:rsidRPr="0064525F">
              <w:rPr>
                <w:rFonts w:eastAsia="Batang" w:cs="Arial"/>
                <w:lang w:eastAsia="zh-CN"/>
              </w:rPr>
              <w:t>Fault Supervision Evolution</w:t>
            </w:r>
            <w:r w:rsidR="00062023" w:rsidRPr="002E3970">
              <w:t>;</w:t>
            </w:r>
          </w:p>
          <w:bookmarkEnd w:id="6"/>
          <w:p w14:paraId="04CAC1E0" w14:textId="2B4FEE6E" w:rsidR="004F0988" w:rsidRPr="002E3970" w:rsidRDefault="0064525F" w:rsidP="0064525F">
            <w:pPr>
              <w:pStyle w:val="ZT"/>
              <w:framePr w:wrap="auto" w:hAnchor="text" w:yAlign="inline"/>
              <w:rPr>
                <w:i/>
                <w:sz w:val="28"/>
              </w:rPr>
            </w:pPr>
            <w:r w:rsidRPr="002E3970">
              <w:t xml:space="preserve"> </w:t>
            </w:r>
            <w:r w:rsidR="004F0988" w:rsidRPr="002E3970">
              <w:t>(</w:t>
            </w:r>
            <w:r w:rsidR="004F0988" w:rsidRPr="002E3970">
              <w:rPr>
                <w:rStyle w:val="ZGSM"/>
              </w:rPr>
              <w:t xml:space="preserve">Release </w:t>
            </w:r>
            <w:bookmarkStart w:id="7" w:name="specRelease"/>
            <w:r w:rsidR="004F0988" w:rsidRPr="002E3970">
              <w:rPr>
                <w:rStyle w:val="ZGSM"/>
              </w:rPr>
              <w:t>1</w:t>
            </w:r>
            <w:r w:rsidR="00D82E6F" w:rsidRPr="002E3970">
              <w:rPr>
                <w:rStyle w:val="ZGSM"/>
              </w:rPr>
              <w:t>8</w:t>
            </w:r>
            <w:bookmarkEnd w:id="7"/>
            <w:r w:rsidR="004F0988" w:rsidRPr="002E3970">
              <w:t>)</w:t>
            </w:r>
          </w:p>
        </w:tc>
      </w:tr>
      <w:tr w:rsidR="00BF128E" w:rsidRPr="002E3970" w14:paraId="303DD8FF" w14:textId="77777777" w:rsidTr="005E4BB2">
        <w:tc>
          <w:tcPr>
            <w:tcW w:w="10423" w:type="dxa"/>
            <w:gridSpan w:val="2"/>
            <w:shd w:val="clear" w:color="auto" w:fill="auto"/>
          </w:tcPr>
          <w:p w14:paraId="48E5BAD8" w14:textId="77777777" w:rsidR="00BF128E" w:rsidRPr="002E3970" w:rsidRDefault="00BF128E" w:rsidP="00133525">
            <w:pPr>
              <w:pStyle w:val="ZU"/>
              <w:framePr w:w="0" w:wrap="auto" w:vAnchor="margin" w:hAnchor="text" w:yAlign="inline"/>
              <w:tabs>
                <w:tab w:val="right" w:pos="10206"/>
              </w:tabs>
              <w:jc w:val="left"/>
              <w:rPr>
                <w:color w:val="0000FF"/>
              </w:rPr>
            </w:pPr>
            <w:r w:rsidRPr="002E3970">
              <w:rPr>
                <w:color w:val="0000FF"/>
              </w:rPr>
              <w:tab/>
            </w:r>
          </w:p>
        </w:tc>
      </w:tr>
      <w:tr w:rsidR="00D82E6F" w:rsidRPr="002E3970" w14:paraId="135703F2" w14:textId="77777777" w:rsidTr="005E4BB2">
        <w:trPr>
          <w:trHeight w:hRule="exact" w:val="1531"/>
        </w:trPr>
        <w:tc>
          <w:tcPr>
            <w:tcW w:w="4883" w:type="dxa"/>
            <w:shd w:val="clear" w:color="auto" w:fill="auto"/>
          </w:tcPr>
          <w:p w14:paraId="4743C82D" w14:textId="489FB704" w:rsidR="00D82E6F" w:rsidRPr="002E3970" w:rsidRDefault="000915F7"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pt;height:62pt;visibility:visible;mso-wrap-style:square">
                  <v:imagedata r:id="rId9" o:title=""/>
                </v:shape>
              </w:pict>
            </w:r>
          </w:p>
        </w:tc>
        <w:tc>
          <w:tcPr>
            <w:tcW w:w="5540" w:type="dxa"/>
            <w:shd w:val="clear" w:color="auto" w:fill="auto"/>
          </w:tcPr>
          <w:p w14:paraId="0E63523F" w14:textId="13C998E9" w:rsidR="00D82E6F" w:rsidRPr="002E3970" w:rsidRDefault="000915F7" w:rsidP="00D82E6F">
            <w:pPr>
              <w:jc w:val="right"/>
            </w:pPr>
            <w:r>
              <w:pict w14:anchorId="6B8977E6">
                <v:shape id="_x0000_i1026" type="#_x0000_t75" style="width:128pt;height:75pt">
                  <v:imagedata r:id="rId10" o:title="3GPP-logo_web"/>
                </v:shape>
              </w:pict>
            </w:r>
          </w:p>
        </w:tc>
      </w:tr>
      <w:tr w:rsidR="00D82E6F" w:rsidRPr="002E3970" w14:paraId="48DEBCEB" w14:textId="77777777" w:rsidTr="005E4BB2">
        <w:trPr>
          <w:trHeight w:hRule="exact" w:val="5783"/>
        </w:trPr>
        <w:tc>
          <w:tcPr>
            <w:tcW w:w="10423" w:type="dxa"/>
            <w:gridSpan w:val="2"/>
            <w:shd w:val="clear" w:color="auto" w:fill="auto"/>
          </w:tcPr>
          <w:p w14:paraId="56990EEF" w14:textId="628E2462" w:rsidR="00D82E6F" w:rsidRPr="002E3970" w:rsidRDefault="00D82E6F" w:rsidP="00D82E6F">
            <w:pPr>
              <w:pStyle w:val="Guidance"/>
              <w:rPr>
                <w:b/>
              </w:rPr>
            </w:pPr>
          </w:p>
        </w:tc>
      </w:tr>
      <w:tr w:rsidR="00D82E6F" w:rsidRPr="002E3970" w14:paraId="4C89EF09" w14:textId="77777777" w:rsidTr="005E4BB2">
        <w:trPr>
          <w:cantSplit/>
          <w:trHeight w:hRule="exact" w:val="964"/>
        </w:trPr>
        <w:tc>
          <w:tcPr>
            <w:tcW w:w="10423" w:type="dxa"/>
            <w:gridSpan w:val="2"/>
            <w:shd w:val="clear" w:color="auto" w:fill="auto"/>
          </w:tcPr>
          <w:p w14:paraId="240251E6" w14:textId="7D5BBC50" w:rsidR="00D82E6F" w:rsidRPr="002E3970" w:rsidRDefault="00D82E6F" w:rsidP="00D82E6F">
            <w:pPr>
              <w:rPr>
                <w:sz w:val="16"/>
              </w:rPr>
            </w:pPr>
            <w:bookmarkStart w:id="8" w:name="warningNotice"/>
            <w:r w:rsidRPr="002E3970">
              <w:rPr>
                <w:sz w:val="16"/>
              </w:rPr>
              <w:t>The present document has been developed within the 3rd Generation Partnership Project (3GPP</w:t>
            </w:r>
            <w:r w:rsidRPr="002E3970">
              <w:rPr>
                <w:sz w:val="16"/>
                <w:vertAlign w:val="superscript"/>
              </w:rPr>
              <w:t xml:space="preserve"> TM</w:t>
            </w:r>
            <w:r w:rsidRPr="002E3970">
              <w:rPr>
                <w:sz w:val="16"/>
              </w:rPr>
              <w:t>) and may be further elaborated for the purposes of 3GPP.</w:t>
            </w:r>
            <w:r w:rsidRPr="002E3970">
              <w:rPr>
                <w:sz w:val="16"/>
              </w:rPr>
              <w:br/>
              <w:t>The present document has not been subject to any approval process by the 3GPP</w:t>
            </w:r>
            <w:r w:rsidRPr="002E3970">
              <w:rPr>
                <w:sz w:val="16"/>
                <w:vertAlign w:val="superscript"/>
              </w:rPr>
              <w:t xml:space="preserve"> </w:t>
            </w:r>
            <w:r w:rsidRPr="002E3970">
              <w:rPr>
                <w:sz w:val="16"/>
              </w:rPr>
              <w:t>Organizational Partners and shall not be implemented.</w:t>
            </w:r>
            <w:r w:rsidRPr="002E3970">
              <w:rPr>
                <w:sz w:val="16"/>
              </w:rPr>
              <w:br/>
              <w:t>This Specification is provided for future development work within 3GPP</w:t>
            </w:r>
            <w:r w:rsidRPr="002E3970">
              <w:rPr>
                <w:sz w:val="16"/>
                <w:vertAlign w:val="superscript"/>
              </w:rPr>
              <w:t xml:space="preserve"> </w:t>
            </w:r>
            <w:r w:rsidRPr="002E3970">
              <w:rPr>
                <w:sz w:val="16"/>
              </w:rPr>
              <w:t>only. The Organizational Partners accept no liability for any use of this Specification.</w:t>
            </w:r>
            <w:r w:rsidRPr="002E3970">
              <w:rPr>
                <w:sz w:val="16"/>
              </w:rPr>
              <w:br/>
              <w:t>Specifications and Reports for implementation of the 3GPP</w:t>
            </w:r>
            <w:r w:rsidRPr="002E3970">
              <w:rPr>
                <w:sz w:val="16"/>
                <w:vertAlign w:val="superscript"/>
              </w:rPr>
              <w:t xml:space="preserve"> TM</w:t>
            </w:r>
            <w:r w:rsidRPr="002E3970">
              <w:rPr>
                <w:sz w:val="16"/>
              </w:rPr>
              <w:t xml:space="preserve"> system should be obtained via the 3GPP Organizational Partners' Publications Offices.</w:t>
            </w:r>
            <w:bookmarkEnd w:id="8"/>
          </w:p>
          <w:p w14:paraId="080CA5D2" w14:textId="77777777" w:rsidR="00D82E6F" w:rsidRPr="002E3970" w:rsidRDefault="00D82E6F" w:rsidP="00D82E6F">
            <w:pPr>
              <w:pStyle w:val="ZV"/>
              <w:framePr w:w="0" w:wrap="auto" w:vAnchor="margin" w:hAnchor="text" w:yAlign="inline"/>
            </w:pPr>
          </w:p>
          <w:p w14:paraId="684224C8" w14:textId="77777777" w:rsidR="00D82E6F" w:rsidRPr="002E3970"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E3970" w14:paraId="779AAB31" w14:textId="77777777" w:rsidTr="00133525">
        <w:trPr>
          <w:trHeight w:hRule="exact" w:val="5670"/>
        </w:trPr>
        <w:tc>
          <w:tcPr>
            <w:tcW w:w="10423" w:type="dxa"/>
            <w:shd w:val="clear" w:color="auto" w:fill="auto"/>
          </w:tcPr>
          <w:p w14:paraId="4C627120" w14:textId="77777777" w:rsidR="00E16509" w:rsidRPr="002E3970" w:rsidRDefault="00E16509" w:rsidP="00E16509">
            <w:pPr>
              <w:pStyle w:val="Guidance"/>
            </w:pPr>
            <w:bookmarkStart w:id="9" w:name="page2"/>
          </w:p>
        </w:tc>
      </w:tr>
      <w:tr w:rsidR="00E16509" w:rsidRPr="002E3970" w14:paraId="7A3B3A7F" w14:textId="77777777" w:rsidTr="00C074DD">
        <w:trPr>
          <w:trHeight w:hRule="exact" w:val="5387"/>
        </w:trPr>
        <w:tc>
          <w:tcPr>
            <w:tcW w:w="10423" w:type="dxa"/>
            <w:shd w:val="clear" w:color="auto" w:fill="auto"/>
          </w:tcPr>
          <w:p w14:paraId="03A67D73" w14:textId="77777777" w:rsidR="00E16509" w:rsidRPr="002E3970" w:rsidRDefault="00E16509" w:rsidP="00133525">
            <w:pPr>
              <w:pStyle w:val="FP"/>
              <w:spacing w:after="240"/>
              <w:ind w:left="2835" w:right="2835"/>
              <w:jc w:val="center"/>
              <w:rPr>
                <w:rFonts w:ascii="Arial" w:hAnsi="Arial"/>
                <w:b/>
                <w:i/>
              </w:rPr>
            </w:pPr>
            <w:bookmarkStart w:id="10" w:name="coords3gpp"/>
            <w:r w:rsidRPr="002E3970">
              <w:rPr>
                <w:rFonts w:ascii="Arial" w:hAnsi="Arial"/>
                <w:b/>
                <w:i/>
              </w:rPr>
              <w:t>3GPP</w:t>
            </w:r>
          </w:p>
          <w:p w14:paraId="252767FD" w14:textId="77777777" w:rsidR="00E16509" w:rsidRPr="002E3970" w:rsidRDefault="00E16509" w:rsidP="00133525">
            <w:pPr>
              <w:pStyle w:val="FP"/>
              <w:pBdr>
                <w:bottom w:val="single" w:sz="6" w:space="1" w:color="auto"/>
              </w:pBdr>
              <w:ind w:left="2835" w:right="2835"/>
              <w:jc w:val="center"/>
            </w:pPr>
            <w:r w:rsidRPr="002E3970">
              <w:t>Postal address</w:t>
            </w:r>
          </w:p>
          <w:p w14:paraId="73CD2C20" w14:textId="77777777" w:rsidR="00E16509" w:rsidRPr="002E3970" w:rsidRDefault="00E16509" w:rsidP="00133525">
            <w:pPr>
              <w:pStyle w:val="FP"/>
              <w:ind w:left="2835" w:right="2835"/>
              <w:jc w:val="center"/>
              <w:rPr>
                <w:rFonts w:ascii="Arial" w:hAnsi="Arial"/>
                <w:sz w:val="18"/>
              </w:rPr>
            </w:pPr>
          </w:p>
          <w:p w14:paraId="2122B1F3" w14:textId="77777777" w:rsidR="00E16509" w:rsidRPr="002E3970" w:rsidRDefault="00E16509" w:rsidP="00133525">
            <w:pPr>
              <w:pStyle w:val="FP"/>
              <w:pBdr>
                <w:bottom w:val="single" w:sz="6" w:space="1" w:color="auto"/>
              </w:pBdr>
              <w:spacing w:before="240"/>
              <w:ind w:left="2835" w:right="2835"/>
              <w:jc w:val="center"/>
            </w:pPr>
            <w:r w:rsidRPr="002E3970">
              <w:t>3GPP support office address</w:t>
            </w:r>
          </w:p>
          <w:p w14:paraId="4B118786" w14:textId="77777777" w:rsidR="00E16509" w:rsidRPr="002E3970" w:rsidRDefault="00E16509" w:rsidP="00133525">
            <w:pPr>
              <w:pStyle w:val="FP"/>
              <w:ind w:left="2835" w:right="2835"/>
              <w:jc w:val="center"/>
              <w:rPr>
                <w:rFonts w:ascii="Arial" w:hAnsi="Arial"/>
                <w:sz w:val="18"/>
                <w:lang w:val="fr-FR"/>
              </w:rPr>
            </w:pPr>
            <w:r w:rsidRPr="002E3970">
              <w:rPr>
                <w:rFonts w:ascii="Arial" w:hAnsi="Arial"/>
                <w:sz w:val="18"/>
                <w:lang w:val="fr-FR"/>
              </w:rPr>
              <w:t>650 Route des Lucioles - Sophia Antipolis</w:t>
            </w:r>
          </w:p>
          <w:p w14:paraId="7A890E1F" w14:textId="77777777" w:rsidR="00E16509" w:rsidRPr="002E3970" w:rsidRDefault="00E16509" w:rsidP="00133525">
            <w:pPr>
              <w:pStyle w:val="FP"/>
              <w:ind w:left="2835" w:right="2835"/>
              <w:jc w:val="center"/>
              <w:rPr>
                <w:rFonts w:ascii="Arial" w:hAnsi="Arial"/>
                <w:sz w:val="18"/>
                <w:lang w:val="fr-FR"/>
              </w:rPr>
            </w:pPr>
            <w:r w:rsidRPr="002E3970">
              <w:rPr>
                <w:rFonts w:ascii="Arial" w:hAnsi="Arial"/>
                <w:sz w:val="18"/>
                <w:lang w:val="fr-FR"/>
              </w:rPr>
              <w:t>Valbonne - FRANCE</w:t>
            </w:r>
          </w:p>
          <w:p w14:paraId="76EFB16C" w14:textId="77777777" w:rsidR="00E16509" w:rsidRPr="002E3970" w:rsidRDefault="00E16509" w:rsidP="00133525">
            <w:pPr>
              <w:pStyle w:val="FP"/>
              <w:spacing w:after="20"/>
              <w:ind w:left="2835" w:right="2835"/>
              <w:jc w:val="center"/>
              <w:rPr>
                <w:rFonts w:ascii="Arial" w:hAnsi="Arial"/>
                <w:sz w:val="18"/>
              </w:rPr>
            </w:pPr>
            <w:r w:rsidRPr="002E3970">
              <w:rPr>
                <w:rFonts w:ascii="Arial" w:hAnsi="Arial"/>
                <w:sz w:val="18"/>
              </w:rPr>
              <w:t>Tel.: +33 4 92 94 42 00 Fax: +33 4 93 65 47 16</w:t>
            </w:r>
          </w:p>
          <w:p w14:paraId="6476674E" w14:textId="77777777" w:rsidR="00E16509" w:rsidRPr="002E3970" w:rsidRDefault="00E16509" w:rsidP="00133525">
            <w:pPr>
              <w:pStyle w:val="FP"/>
              <w:pBdr>
                <w:bottom w:val="single" w:sz="6" w:space="1" w:color="auto"/>
              </w:pBdr>
              <w:spacing w:before="240"/>
              <w:ind w:left="2835" w:right="2835"/>
              <w:jc w:val="center"/>
            </w:pPr>
            <w:r w:rsidRPr="002E3970">
              <w:t>Internet</w:t>
            </w:r>
          </w:p>
          <w:p w14:paraId="2D660AE8" w14:textId="77777777" w:rsidR="00E16509" w:rsidRPr="002E3970" w:rsidRDefault="00E16509" w:rsidP="00133525">
            <w:pPr>
              <w:pStyle w:val="FP"/>
              <w:ind w:left="2835" w:right="2835"/>
              <w:jc w:val="center"/>
              <w:rPr>
                <w:rFonts w:ascii="Arial" w:hAnsi="Arial"/>
                <w:sz w:val="18"/>
              </w:rPr>
            </w:pPr>
            <w:r w:rsidRPr="002E3970">
              <w:rPr>
                <w:rFonts w:ascii="Arial" w:hAnsi="Arial"/>
                <w:sz w:val="18"/>
              </w:rPr>
              <w:t>http://www.3gpp.org</w:t>
            </w:r>
            <w:bookmarkEnd w:id="10"/>
          </w:p>
          <w:p w14:paraId="3EBD2B84" w14:textId="77777777" w:rsidR="00E16509" w:rsidRPr="002E3970" w:rsidRDefault="00E16509" w:rsidP="00133525"/>
        </w:tc>
      </w:tr>
      <w:tr w:rsidR="00E16509" w:rsidRPr="002E3970" w14:paraId="1D69F471" w14:textId="77777777" w:rsidTr="00C074DD">
        <w:tc>
          <w:tcPr>
            <w:tcW w:w="10423" w:type="dxa"/>
            <w:shd w:val="clear" w:color="auto" w:fill="auto"/>
            <w:vAlign w:val="bottom"/>
          </w:tcPr>
          <w:p w14:paraId="4D400848" w14:textId="77777777" w:rsidR="00E16509" w:rsidRPr="002E3970" w:rsidRDefault="00E16509" w:rsidP="00133525">
            <w:pPr>
              <w:pStyle w:val="FP"/>
              <w:pBdr>
                <w:bottom w:val="single" w:sz="6" w:space="1" w:color="auto"/>
              </w:pBdr>
              <w:spacing w:after="240"/>
              <w:jc w:val="center"/>
              <w:rPr>
                <w:rFonts w:ascii="Arial" w:hAnsi="Arial"/>
                <w:b/>
                <w:i/>
                <w:noProof/>
              </w:rPr>
            </w:pPr>
            <w:bookmarkStart w:id="11" w:name="copyrightNotification"/>
            <w:r w:rsidRPr="002E3970">
              <w:rPr>
                <w:rFonts w:ascii="Arial" w:hAnsi="Arial"/>
                <w:b/>
                <w:i/>
                <w:noProof/>
              </w:rPr>
              <w:t>Copyright Notification</w:t>
            </w:r>
          </w:p>
          <w:p w14:paraId="2C8A8C99" w14:textId="77777777" w:rsidR="00E16509" w:rsidRPr="002E3970" w:rsidRDefault="00E16509" w:rsidP="00133525">
            <w:pPr>
              <w:pStyle w:val="FP"/>
              <w:jc w:val="center"/>
              <w:rPr>
                <w:noProof/>
              </w:rPr>
            </w:pPr>
            <w:r w:rsidRPr="002E3970">
              <w:rPr>
                <w:noProof/>
              </w:rPr>
              <w:t>No part may be reproduced except as authorized by written permission.</w:t>
            </w:r>
            <w:r w:rsidRPr="002E3970">
              <w:rPr>
                <w:noProof/>
              </w:rPr>
              <w:br/>
              <w:t>The copyright and the foregoing restriction extend to reproduction in all media.</w:t>
            </w:r>
          </w:p>
          <w:p w14:paraId="5A408646" w14:textId="77777777" w:rsidR="00E16509" w:rsidRPr="002E3970" w:rsidRDefault="00E16509" w:rsidP="00133525">
            <w:pPr>
              <w:pStyle w:val="FP"/>
              <w:jc w:val="center"/>
              <w:rPr>
                <w:noProof/>
              </w:rPr>
            </w:pPr>
          </w:p>
          <w:p w14:paraId="786C0A36" w14:textId="28FB1109" w:rsidR="00E16509" w:rsidRPr="002E3970" w:rsidRDefault="00E16509" w:rsidP="00133525">
            <w:pPr>
              <w:pStyle w:val="FP"/>
              <w:jc w:val="center"/>
              <w:rPr>
                <w:noProof/>
                <w:sz w:val="18"/>
              </w:rPr>
            </w:pPr>
            <w:r w:rsidRPr="002E3970">
              <w:rPr>
                <w:noProof/>
                <w:sz w:val="18"/>
              </w:rPr>
              <w:t xml:space="preserve">© </w:t>
            </w:r>
            <w:bookmarkStart w:id="12" w:name="copyrightDate"/>
            <w:r w:rsidRPr="002E3970">
              <w:rPr>
                <w:noProof/>
                <w:sz w:val="18"/>
              </w:rPr>
              <w:t>2</w:t>
            </w:r>
            <w:r w:rsidR="008E2D68" w:rsidRPr="002E3970">
              <w:rPr>
                <w:noProof/>
                <w:sz w:val="18"/>
              </w:rPr>
              <w:t>02</w:t>
            </w:r>
            <w:bookmarkEnd w:id="12"/>
            <w:r w:rsidR="008263DD" w:rsidRPr="002E3970">
              <w:rPr>
                <w:noProof/>
                <w:sz w:val="18"/>
              </w:rPr>
              <w:t>2</w:t>
            </w:r>
            <w:r w:rsidRPr="002E3970">
              <w:rPr>
                <w:noProof/>
                <w:sz w:val="18"/>
              </w:rPr>
              <w:t>, 3GPP Organizational Partners (ARIB, ATIS, CCSA, ETSI, TSDSI, TTA, TTC).</w:t>
            </w:r>
            <w:bookmarkStart w:id="13" w:name="copyrightaddon"/>
            <w:bookmarkEnd w:id="13"/>
          </w:p>
          <w:p w14:paraId="63D0B133" w14:textId="77777777" w:rsidR="00E16509" w:rsidRPr="002E3970" w:rsidRDefault="00E16509" w:rsidP="00133525">
            <w:pPr>
              <w:pStyle w:val="FP"/>
              <w:jc w:val="center"/>
              <w:rPr>
                <w:noProof/>
                <w:sz w:val="18"/>
              </w:rPr>
            </w:pPr>
            <w:r w:rsidRPr="002E3970">
              <w:rPr>
                <w:noProof/>
                <w:sz w:val="18"/>
              </w:rPr>
              <w:t>All rights reserved.</w:t>
            </w:r>
          </w:p>
          <w:p w14:paraId="582AEDD5" w14:textId="77777777" w:rsidR="00E16509" w:rsidRPr="002E3970" w:rsidRDefault="00E16509" w:rsidP="00E16509">
            <w:pPr>
              <w:pStyle w:val="FP"/>
              <w:rPr>
                <w:noProof/>
                <w:sz w:val="18"/>
              </w:rPr>
            </w:pPr>
          </w:p>
          <w:p w14:paraId="01F2EB56" w14:textId="77777777" w:rsidR="00E16509" w:rsidRPr="002E3970" w:rsidRDefault="00E16509" w:rsidP="00E16509">
            <w:pPr>
              <w:pStyle w:val="FP"/>
              <w:rPr>
                <w:noProof/>
                <w:sz w:val="18"/>
              </w:rPr>
            </w:pPr>
            <w:r w:rsidRPr="002E3970">
              <w:rPr>
                <w:noProof/>
                <w:sz w:val="18"/>
              </w:rPr>
              <w:t>UMTS™ is a Trade Mark of ETSI registered for the benefit of its members</w:t>
            </w:r>
          </w:p>
          <w:p w14:paraId="5F3AE562" w14:textId="77777777" w:rsidR="00E16509" w:rsidRPr="002E3970" w:rsidRDefault="00E16509" w:rsidP="00E16509">
            <w:pPr>
              <w:pStyle w:val="FP"/>
              <w:rPr>
                <w:noProof/>
                <w:sz w:val="18"/>
              </w:rPr>
            </w:pPr>
            <w:r w:rsidRPr="002E3970">
              <w:rPr>
                <w:noProof/>
                <w:sz w:val="18"/>
              </w:rPr>
              <w:t>3GPP™ is a Trade Mark of ETSI registered for the benefit of its Members and of the 3GPP Organizational Partners</w:t>
            </w:r>
            <w:r w:rsidRPr="002E3970">
              <w:rPr>
                <w:noProof/>
                <w:sz w:val="18"/>
              </w:rPr>
              <w:br/>
              <w:t>LTE™ is a Trade Mark of ETSI registered for the benefit of its Members and of the 3GPP Organizational Partners</w:t>
            </w:r>
          </w:p>
          <w:p w14:paraId="717EC1B5" w14:textId="77777777" w:rsidR="00E16509" w:rsidRPr="002E3970" w:rsidRDefault="00E16509" w:rsidP="00E16509">
            <w:pPr>
              <w:pStyle w:val="FP"/>
              <w:rPr>
                <w:noProof/>
                <w:sz w:val="18"/>
              </w:rPr>
            </w:pPr>
            <w:r w:rsidRPr="002E3970">
              <w:rPr>
                <w:noProof/>
                <w:sz w:val="18"/>
              </w:rPr>
              <w:t>GSM® and the GSM logo are registered and owned by the GSM Association</w:t>
            </w:r>
            <w:bookmarkEnd w:id="11"/>
          </w:p>
          <w:p w14:paraId="26DA3D2F" w14:textId="77777777" w:rsidR="00E16509" w:rsidRPr="002E3970"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933BDD9" w14:textId="77777777" w:rsidR="00D84B04" w:rsidRPr="00A05948" w:rsidRDefault="004D3578">
      <w:pPr>
        <w:pStyle w:val="TOC1"/>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D84B04">
        <w:t>Foreword</w:t>
      </w:r>
      <w:r w:rsidR="00D84B04">
        <w:tab/>
      </w:r>
      <w:r w:rsidR="00D84B04">
        <w:fldChar w:fldCharType="begin"/>
      </w:r>
      <w:r w:rsidR="00D84B04">
        <w:instrText xml:space="preserve"> PAGEREF _Toc98942100 \h </w:instrText>
      </w:r>
      <w:r w:rsidR="00D84B04">
        <w:fldChar w:fldCharType="separate"/>
      </w:r>
      <w:r w:rsidR="00D84B04">
        <w:t>4</w:t>
      </w:r>
      <w:r w:rsidR="00D84B04">
        <w:fldChar w:fldCharType="end"/>
      </w:r>
    </w:p>
    <w:p w14:paraId="01070C52" w14:textId="77777777" w:rsidR="00D84B04" w:rsidRPr="00A05948" w:rsidRDefault="00D84B04">
      <w:pPr>
        <w:pStyle w:val="TOC1"/>
        <w:rPr>
          <w:rFonts w:ascii="Calibri" w:hAnsi="Calibri"/>
          <w:kern w:val="2"/>
          <w:sz w:val="21"/>
          <w:szCs w:val="22"/>
          <w:lang w:val="en-US" w:eastAsia="zh-CN"/>
        </w:rPr>
      </w:pPr>
      <w:r>
        <w:t>Introduction</w:t>
      </w:r>
      <w:r>
        <w:tab/>
      </w:r>
      <w:r>
        <w:fldChar w:fldCharType="begin"/>
      </w:r>
      <w:r>
        <w:instrText xml:space="preserve"> PAGEREF _Toc98942101 \h </w:instrText>
      </w:r>
      <w:r>
        <w:fldChar w:fldCharType="separate"/>
      </w:r>
      <w:r>
        <w:t>5</w:t>
      </w:r>
      <w:r>
        <w:fldChar w:fldCharType="end"/>
      </w:r>
    </w:p>
    <w:p w14:paraId="06705B24" w14:textId="77777777" w:rsidR="00D84B04" w:rsidRPr="00A05948" w:rsidRDefault="00D84B04">
      <w:pPr>
        <w:pStyle w:val="TOC1"/>
        <w:rPr>
          <w:rFonts w:ascii="Calibri" w:hAnsi="Calibri"/>
          <w:kern w:val="2"/>
          <w:sz w:val="21"/>
          <w:szCs w:val="22"/>
          <w:lang w:val="en-US" w:eastAsia="zh-CN"/>
        </w:rPr>
      </w:pPr>
      <w:r>
        <w:t>1</w:t>
      </w:r>
      <w:r w:rsidRPr="00A05948">
        <w:rPr>
          <w:rFonts w:ascii="Calibri" w:hAnsi="Calibri"/>
          <w:kern w:val="2"/>
          <w:sz w:val="21"/>
          <w:szCs w:val="22"/>
          <w:lang w:val="en-US" w:eastAsia="zh-CN"/>
        </w:rPr>
        <w:tab/>
      </w:r>
      <w:r>
        <w:t>Scope</w:t>
      </w:r>
      <w:r>
        <w:tab/>
      </w:r>
      <w:r>
        <w:fldChar w:fldCharType="begin"/>
      </w:r>
      <w:r>
        <w:instrText xml:space="preserve"> PAGEREF _Toc98942102 \h </w:instrText>
      </w:r>
      <w:r>
        <w:fldChar w:fldCharType="separate"/>
      </w:r>
      <w:r>
        <w:t>6</w:t>
      </w:r>
      <w:r>
        <w:fldChar w:fldCharType="end"/>
      </w:r>
    </w:p>
    <w:p w14:paraId="1F653425" w14:textId="77777777" w:rsidR="00D84B04" w:rsidRPr="00A05948" w:rsidRDefault="00D84B04">
      <w:pPr>
        <w:pStyle w:val="TOC1"/>
        <w:rPr>
          <w:rFonts w:ascii="Calibri" w:hAnsi="Calibri"/>
          <w:kern w:val="2"/>
          <w:sz w:val="21"/>
          <w:szCs w:val="22"/>
          <w:lang w:val="en-US" w:eastAsia="zh-CN"/>
        </w:rPr>
      </w:pPr>
      <w:r>
        <w:t>2</w:t>
      </w:r>
      <w:r w:rsidRPr="00A05948">
        <w:rPr>
          <w:rFonts w:ascii="Calibri" w:hAnsi="Calibri"/>
          <w:kern w:val="2"/>
          <w:sz w:val="21"/>
          <w:szCs w:val="22"/>
          <w:lang w:val="en-US" w:eastAsia="zh-CN"/>
        </w:rPr>
        <w:tab/>
      </w:r>
      <w:r>
        <w:t>References</w:t>
      </w:r>
      <w:r>
        <w:tab/>
      </w:r>
      <w:r>
        <w:fldChar w:fldCharType="begin"/>
      </w:r>
      <w:r>
        <w:instrText xml:space="preserve"> PAGEREF _Toc98942103 \h </w:instrText>
      </w:r>
      <w:r>
        <w:fldChar w:fldCharType="separate"/>
      </w:r>
      <w:r>
        <w:t>6</w:t>
      </w:r>
      <w:r>
        <w:fldChar w:fldCharType="end"/>
      </w:r>
    </w:p>
    <w:p w14:paraId="088E3A08" w14:textId="77777777" w:rsidR="00D84B04" w:rsidRPr="00A05948" w:rsidRDefault="00D84B04">
      <w:pPr>
        <w:pStyle w:val="TOC1"/>
        <w:rPr>
          <w:rFonts w:ascii="Calibri" w:hAnsi="Calibri"/>
          <w:kern w:val="2"/>
          <w:sz w:val="21"/>
          <w:szCs w:val="22"/>
          <w:lang w:val="en-US" w:eastAsia="zh-CN"/>
        </w:rPr>
      </w:pPr>
      <w:r>
        <w:t>3</w:t>
      </w:r>
      <w:r w:rsidRPr="00A05948">
        <w:rPr>
          <w:rFonts w:ascii="Calibri" w:hAnsi="Calibri"/>
          <w:kern w:val="2"/>
          <w:sz w:val="21"/>
          <w:szCs w:val="22"/>
          <w:lang w:val="en-US" w:eastAsia="zh-CN"/>
        </w:rPr>
        <w:tab/>
      </w:r>
      <w:r>
        <w:t>Definitions of terms, symbols and abbreviations</w:t>
      </w:r>
      <w:r>
        <w:tab/>
      </w:r>
      <w:r>
        <w:fldChar w:fldCharType="begin"/>
      </w:r>
      <w:r>
        <w:instrText xml:space="preserve"> PAGEREF _Toc98942104 \h </w:instrText>
      </w:r>
      <w:r>
        <w:fldChar w:fldCharType="separate"/>
      </w:r>
      <w:r>
        <w:t>6</w:t>
      </w:r>
      <w:r>
        <w:fldChar w:fldCharType="end"/>
      </w:r>
    </w:p>
    <w:p w14:paraId="5354FD24" w14:textId="77777777" w:rsidR="00D84B04" w:rsidRPr="00A05948" w:rsidRDefault="00D84B04">
      <w:pPr>
        <w:pStyle w:val="TOC2"/>
        <w:rPr>
          <w:rFonts w:ascii="Calibri" w:hAnsi="Calibri"/>
          <w:kern w:val="2"/>
          <w:sz w:val="21"/>
          <w:szCs w:val="22"/>
          <w:lang w:val="en-US" w:eastAsia="zh-CN"/>
        </w:rPr>
      </w:pPr>
      <w:r>
        <w:t>3.1</w:t>
      </w:r>
      <w:r w:rsidRPr="00A05948">
        <w:rPr>
          <w:rFonts w:ascii="Calibri" w:hAnsi="Calibri"/>
          <w:kern w:val="2"/>
          <w:sz w:val="21"/>
          <w:szCs w:val="22"/>
          <w:lang w:val="en-US" w:eastAsia="zh-CN"/>
        </w:rPr>
        <w:tab/>
      </w:r>
      <w:r>
        <w:t>Terms</w:t>
      </w:r>
      <w:r>
        <w:tab/>
      </w:r>
      <w:r>
        <w:fldChar w:fldCharType="begin"/>
      </w:r>
      <w:r>
        <w:instrText xml:space="preserve"> PAGEREF _Toc98942105 \h </w:instrText>
      </w:r>
      <w:r>
        <w:fldChar w:fldCharType="separate"/>
      </w:r>
      <w:r>
        <w:t>6</w:t>
      </w:r>
      <w:r>
        <w:fldChar w:fldCharType="end"/>
      </w:r>
    </w:p>
    <w:p w14:paraId="7E80210F" w14:textId="77777777" w:rsidR="00D84B04" w:rsidRPr="00A05948" w:rsidRDefault="00D84B04">
      <w:pPr>
        <w:pStyle w:val="TOC2"/>
        <w:rPr>
          <w:rFonts w:ascii="Calibri" w:hAnsi="Calibri"/>
          <w:kern w:val="2"/>
          <w:sz w:val="21"/>
          <w:szCs w:val="22"/>
          <w:lang w:val="en-US" w:eastAsia="zh-CN"/>
        </w:rPr>
      </w:pPr>
      <w:r>
        <w:t>3.2</w:t>
      </w:r>
      <w:r w:rsidRPr="00A05948">
        <w:rPr>
          <w:rFonts w:ascii="Calibri" w:hAnsi="Calibri"/>
          <w:kern w:val="2"/>
          <w:sz w:val="21"/>
          <w:szCs w:val="22"/>
          <w:lang w:val="en-US" w:eastAsia="zh-CN"/>
        </w:rPr>
        <w:tab/>
      </w:r>
      <w:r>
        <w:t>Symbols</w:t>
      </w:r>
      <w:r>
        <w:tab/>
      </w:r>
      <w:r>
        <w:fldChar w:fldCharType="begin"/>
      </w:r>
      <w:r>
        <w:instrText xml:space="preserve"> PAGEREF _Toc98942106 \h </w:instrText>
      </w:r>
      <w:r>
        <w:fldChar w:fldCharType="separate"/>
      </w:r>
      <w:r>
        <w:t>6</w:t>
      </w:r>
      <w:r>
        <w:fldChar w:fldCharType="end"/>
      </w:r>
    </w:p>
    <w:p w14:paraId="14812FD7" w14:textId="77777777" w:rsidR="00D84B04" w:rsidRPr="00A05948" w:rsidRDefault="00D84B04">
      <w:pPr>
        <w:pStyle w:val="TOC2"/>
        <w:rPr>
          <w:rFonts w:ascii="Calibri" w:hAnsi="Calibri"/>
          <w:kern w:val="2"/>
          <w:sz w:val="21"/>
          <w:szCs w:val="22"/>
          <w:lang w:val="en-US" w:eastAsia="zh-CN"/>
        </w:rPr>
      </w:pPr>
      <w:r>
        <w:t>3.3</w:t>
      </w:r>
      <w:r w:rsidRPr="00A05948">
        <w:rPr>
          <w:rFonts w:ascii="Calibri" w:hAnsi="Calibri"/>
          <w:kern w:val="2"/>
          <w:sz w:val="21"/>
          <w:szCs w:val="22"/>
          <w:lang w:val="en-US" w:eastAsia="zh-CN"/>
        </w:rPr>
        <w:tab/>
      </w:r>
      <w:r>
        <w:t>Abbreviations</w:t>
      </w:r>
      <w:r>
        <w:tab/>
      </w:r>
      <w:r>
        <w:fldChar w:fldCharType="begin"/>
      </w:r>
      <w:r>
        <w:instrText xml:space="preserve"> PAGEREF _Toc98942107 \h </w:instrText>
      </w:r>
      <w:r>
        <w:fldChar w:fldCharType="separate"/>
      </w:r>
      <w:r>
        <w:t>6</w:t>
      </w:r>
      <w:r>
        <w:fldChar w:fldCharType="end"/>
      </w:r>
    </w:p>
    <w:p w14:paraId="3B151A75" w14:textId="77777777" w:rsidR="00D84B04" w:rsidRPr="00A05948" w:rsidRDefault="00D84B04">
      <w:pPr>
        <w:pStyle w:val="TOC8"/>
        <w:rPr>
          <w:rFonts w:ascii="Calibri" w:hAnsi="Calibri"/>
          <w:b w:val="0"/>
          <w:kern w:val="2"/>
          <w:sz w:val="21"/>
          <w:szCs w:val="22"/>
          <w:lang w:val="en-US" w:eastAsia="zh-CN"/>
        </w:rPr>
      </w:pPr>
      <w:r>
        <w:t>Annex &lt;X&gt; (informative): Change history</w:t>
      </w:r>
      <w:r>
        <w:tab/>
      </w:r>
      <w:r>
        <w:fldChar w:fldCharType="begin"/>
      </w:r>
      <w:r>
        <w:instrText xml:space="preserve"> PAGEREF _Toc98942108 \h </w:instrText>
      </w:r>
      <w:r>
        <w:fldChar w:fldCharType="separate"/>
      </w:r>
      <w:r>
        <w:t>7</w:t>
      </w:r>
      <w:r>
        <w:fldChar w:fldCharType="end"/>
      </w:r>
    </w:p>
    <w:p w14:paraId="0B9E3498" w14:textId="77777777" w:rsidR="00080512" w:rsidRPr="004D3578" w:rsidRDefault="004D3578">
      <w:r w:rsidRPr="004D3578">
        <w:rPr>
          <w:noProof/>
          <w:sz w:val="22"/>
        </w:rPr>
        <w:fldChar w:fldCharType="end"/>
      </w:r>
    </w:p>
    <w:p w14:paraId="4F546A15" w14:textId="3397E807" w:rsidR="008263DD" w:rsidRDefault="00080512" w:rsidP="008263DD">
      <w:pPr>
        <w:pStyle w:val="Guidance"/>
      </w:pPr>
      <w:r w:rsidRPr="004D3578">
        <w:br w:type="page"/>
      </w:r>
    </w:p>
    <w:p w14:paraId="03993004" w14:textId="4A55FCE5" w:rsidR="00080512" w:rsidRDefault="00080512">
      <w:pPr>
        <w:pStyle w:val="1"/>
      </w:pPr>
      <w:bookmarkStart w:id="15" w:name="foreword"/>
      <w:bookmarkStart w:id="16" w:name="_Toc98942100"/>
      <w:bookmarkEnd w:id="15"/>
      <w:r w:rsidRPr="004D3578">
        <w:t>Foreword</w:t>
      </w:r>
      <w:bookmarkEnd w:id="16"/>
    </w:p>
    <w:p w14:paraId="2511FBFA" w14:textId="20AADF12" w:rsidR="00080512" w:rsidRPr="004D3578" w:rsidRDefault="00080512">
      <w:r w:rsidRPr="004D3578">
        <w:t xml:space="preserve">This Technical </w:t>
      </w:r>
      <w:bookmarkStart w:id="17" w:name="spectype3"/>
      <w:r w:rsidR="00602AEA" w:rsidRPr="008263DD">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18" w:name="introduction"/>
      <w:bookmarkStart w:id="19" w:name="_Toc98942101"/>
      <w:bookmarkEnd w:id="18"/>
      <w:r w:rsidRPr="004D3578">
        <w:t>Introduction</w:t>
      </w:r>
      <w:bookmarkEnd w:id="19"/>
    </w:p>
    <w:p w14:paraId="6A7CE5D7" w14:textId="2453CAC3" w:rsidR="00080512" w:rsidRPr="008263DD" w:rsidRDefault="008263DD">
      <w:pPr>
        <w:pStyle w:val="Guidance"/>
        <w:rPr>
          <w:i w:val="0"/>
          <w:color w:val="auto"/>
        </w:rPr>
      </w:pPr>
      <w:r w:rsidRPr="008263DD">
        <w:rPr>
          <w:i w:val="0"/>
          <w:color w:val="auto"/>
        </w:rPr>
        <w:t>TBD</w:t>
      </w:r>
    </w:p>
    <w:p w14:paraId="548A512E" w14:textId="77777777" w:rsidR="00080512" w:rsidRPr="004D3578" w:rsidRDefault="00080512">
      <w:pPr>
        <w:pStyle w:val="1"/>
      </w:pPr>
      <w:r w:rsidRPr="004D3578">
        <w:br w:type="page"/>
      </w:r>
      <w:bookmarkStart w:id="20" w:name="scope"/>
      <w:bookmarkStart w:id="21" w:name="_Toc98942102"/>
      <w:bookmarkEnd w:id="20"/>
      <w:r w:rsidRPr="004D3578">
        <w:lastRenderedPageBreak/>
        <w:t>1</w:t>
      </w:r>
      <w:r w:rsidRPr="004D3578">
        <w:tab/>
        <w:t>Scope</w:t>
      </w:r>
      <w:bookmarkEnd w:id="21"/>
    </w:p>
    <w:p w14:paraId="4EA05E1B" w14:textId="1718CA27" w:rsidR="00080512" w:rsidRPr="004D3578" w:rsidRDefault="00080512">
      <w:r w:rsidRPr="004D3578">
        <w:t>The present document …</w:t>
      </w:r>
    </w:p>
    <w:p w14:paraId="794720D9" w14:textId="77777777" w:rsidR="00080512" w:rsidRPr="004D3578" w:rsidRDefault="00080512">
      <w:pPr>
        <w:pStyle w:val="1"/>
      </w:pPr>
      <w:bookmarkStart w:id="22" w:name="references"/>
      <w:bookmarkStart w:id="23" w:name="_Toc98942103"/>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360CD0A2" w14:textId="575901E5" w:rsidR="00080512" w:rsidRPr="004D3578" w:rsidRDefault="00080512" w:rsidP="008263DD">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1"/>
      </w:pPr>
      <w:bookmarkStart w:id="24" w:name="definitions"/>
      <w:bookmarkStart w:id="25" w:name="_Toc98942104"/>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2"/>
      </w:pPr>
      <w:bookmarkStart w:id="26" w:name="_Toc98942105"/>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pPr>
        <w:rPr>
          <w:lang w:eastAsia="zh-CN"/>
        </w:rPr>
      </w:pPr>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27" w:name="_Toc98942106"/>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8" w:name="_Toc98942107"/>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06FAD520" w14:textId="65280DEB" w:rsidR="00054A22" w:rsidRDefault="00D9134D" w:rsidP="00152CE5">
      <w:pPr>
        <w:pStyle w:val="8"/>
      </w:pPr>
      <w:bookmarkStart w:id="29" w:name="clause4"/>
      <w:bookmarkStart w:id="30" w:name="startOfAnnexes"/>
      <w:bookmarkEnd w:id="29"/>
      <w:bookmarkEnd w:id="30"/>
      <w:r>
        <w:br w:type="page"/>
      </w:r>
      <w:bookmarkStart w:id="31" w:name="_Toc98942108"/>
      <w:r w:rsidR="00080512" w:rsidRPr="004D3578">
        <w:lastRenderedPageBreak/>
        <w:t>Annex &lt;</w:t>
      </w:r>
      <w:r w:rsidR="00B53B8E">
        <w:t>X</w:t>
      </w:r>
      <w:r w:rsidR="00080512" w:rsidRPr="004D3578">
        <w:t>&gt; (informative):</w:t>
      </w:r>
      <w:r w:rsidR="00080512" w:rsidRPr="004D3578">
        <w:br/>
        <w:t>Change history</w:t>
      </w:r>
      <w:bookmarkStart w:id="32" w:name="historyclause"/>
      <w:bookmarkEnd w:id="31"/>
      <w:bookmarkEnd w:id="32"/>
    </w:p>
    <w:p w14:paraId="54C2B192" w14:textId="77777777" w:rsidR="00152CE5" w:rsidRPr="00152CE5" w:rsidRDefault="00152CE5" w:rsidP="00152CE5"/>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E3970" w14:paraId="1ECB735E" w14:textId="77777777" w:rsidTr="00C72833">
        <w:trPr>
          <w:cantSplit/>
        </w:trPr>
        <w:tc>
          <w:tcPr>
            <w:tcW w:w="9639" w:type="dxa"/>
            <w:gridSpan w:val="8"/>
            <w:tcBorders>
              <w:bottom w:val="nil"/>
            </w:tcBorders>
            <w:shd w:val="solid" w:color="FFFFFF" w:fill="auto"/>
          </w:tcPr>
          <w:p w14:paraId="5FCEE246" w14:textId="77777777" w:rsidR="003C3971" w:rsidRPr="002E3970" w:rsidRDefault="003C3971" w:rsidP="00C72833">
            <w:pPr>
              <w:pStyle w:val="TAL"/>
              <w:jc w:val="center"/>
              <w:rPr>
                <w:b/>
                <w:sz w:val="16"/>
              </w:rPr>
            </w:pPr>
            <w:r w:rsidRPr="002E3970">
              <w:rPr>
                <w:b/>
              </w:rPr>
              <w:t>Change history</w:t>
            </w:r>
          </w:p>
        </w:tc>
      </w:tr>
      <w:tr w:rsidR="003C3971" w:rsidRPr="002E3970" w14:paraId="188BB8D6" w14:textId="77777777" w:rsidTr="000915F7">
        <w:tc>
          <w:tcPr>
            <w:tcW w:w="800" w:type="dxa"/>
            <w:shd w:val="pct10" w:color="auto" w:fill="FFFFFF"/>
          </w:tcPr>
          <w:p w14:paraId="7E15B21D" w14:textId="77777777" w:rsidR="003C3971" w:rsidRPr="002E3970" w:rsidRDefault="003C3971" w:rsidP="00C72833">
            <w:pPr>
              <w:pStyle w:val="TAL"/>
              <w:rPr>
                <w:b/>
                <w:sz w:val="16"/>
              </w:rPr>
            </w:pPr>
            <w:r w:rsidRPr="002E3970">
              <w:rPr>
                <w:b/>
                <w:sz w:val="16"/>
              </w:rPr>
              <w:t>Date</w:t>
            </w:r>
          </w:p>
        </w:tc>
        <w:tc>
          <w:tcPr>
            <w:tcW w:w="901" w:type="dxa"/>
            <w:shd w:val="pct10" w:color="auto" w:fill="FFFFFF"/>
          </w:tcPr>
          <w:p w14:paraId="215F01FE" w14:textId="77777777" w:rsidR="003C3971" w:rsidRPr="002E3970" w:rsidRDefault="00DF2B1F" w:rsidP="00C72833">
            <w:pPr>
              <w:pStyle w:val="TAL"/>
              <w:rPr>
                <w:b/>
                <w:sz w:val="16"/>
              </w:rPr>
            </w:pPr>
            <w:r w:rsidRPr="002E3970">
              <w:rPr>
                <w:b/>
                <w:sz w:val="16"/>
              </w:rPr>
              <w:t>Meeting</w:t>
            </w:r>
          </w:p>
        </w:tc>
        <w:tc>
          <w:tcPr>
            <w:tcW w:w="993" w:type="dxa"/>
            <w:shd w:val="pct10" w:color="auto" w:fill="FFFFFF"/>
          </w:tcPr>
          <w:p w14:paraId="54DC1FB3" w14:textId="77777777" w:rsidR="003C3971" w:rsidRPr="002E3970" w:rsidRDefault="003C3971" w:rsidP="00DF2B1F">
            <w:pPr>
              <w:pStyle w:val="TAL"/>
              <w:rPr>
                <w:b/>
                <w:sz w:val="16"/>
              </w:rPr>
            </w:pPr>
            <w:r w:rsidRPr="002E3970">
              <w:rPr>
                <w:b/>
                <w:sz w:val="16"/>
              </w:rPr>
              <w:t>TDoc</w:t>
            </w:r>
          </w:p>
        </w:tc>
        <w:tc>
          <w:tcPr>
            <w:tcW w:w="425" w:type="dxa"/>
            <w:shd w:val="pct10" w:color="auto" w:fill="FFFFFF"/>
          </w:tcPr>
          <w:p w14:paraId="1BB8F93C" w14:textId="77777777" w:rsidR="003C3971" w:rsidRPr="002E3970" w:rsidRDefault="003C3971" w:rsidP="00C72833">
            <w:pPr>
              <w:pStyle w:val="TAL"/>
              <w:rPr>
                <w:b/>
                <w:sz w:val="16"/>
              </w:rPr>
            </w:pPr>
            <w:r w:rsidRPr="002E3970">
              <w:rPr>
                <w:b/>
                <w:sz w:val="16"/>
              </w:rPr>
              <w:t>CR</w:t>
            </w:r>
          </w:p>
        </w:tc>
        <w:tc>
          <w:tcPr>
            <w:tcW w:w="425" w:type="dxa"/>
            <w:shd w:val="pct10" w:color="auto" w:fill="FFFFFF"/>
          </w:tcPr>
          <w:p w14:paraId="223E3928" w14:textId="77777777" w:rsidR="003C3971" w:rsidRPr="002E3970" w:rsidRDefault="003C3971" w:rsidP="00C72833">
            <w:pPr>
              <w:pStyle w:val="TAL"/>
              <w:rPr>
                <w:b/>
                <w:sz w:val="16"/>
              </w:rPr>
            </w:pPr>
            <w:r w:rsidRPr="002E3970">
              <w:rPr>
                <w:b/>
                <w:sz w:val="16"/>
              </w:rPr>
              <w:t>Rev</w:t>
            </w:r>
          </w:p>
        </w:tc>
        <w:tc>
          <w:tcPr>
            <w:tcW w:w="425" w:type="dxa"/>
            <w:shd w:val="pct10" w:color="auto" w:fill="FFFFFF"/>
          </w:tcPr>
          <w:p w14:paraId="48237C83" w14:textId="77777777" w:rsidR="003C3971" w:rsidRPr="002E3970" w:rsidRDefault="003C3971" w:rsidP="00C72833">
            <w:pPr>
              <w:pStyle w:val="TAL"/>
              <w:rPr>
                <w:b/>
                <w:sz w:val="16"/>
              </w:rPr>
            </w:pPr>
            <w:r w:rsidRPr="002E3970">
              <w:rPr>
                <w:b/>
                <w:sz w:val="16"/>
              </w:rPr>
              <w:t>Cat</w:t>
            </w:r>
          </w:p>
        </w:tc>
        <w:tc>
          <w:tcPr>
            <w:tcW w:w="4962" w:type="dxa"/>
            <w:shd w:val="pct10" w:color="auto" w:fill="FFFFFF"/>
          </w:tcPr>
          <w:p w14:paraId="146C8449" w14:textId="77777777" w:rsidR="003C3971" w:rsidRPr="002E3970" w:rsidRDefault="003C3971" w:rsidP="00C72833">
            <w:pPr>
              <w:pStyle w:val="TAL"/>
              <w:rPr>
                <w:b/>
                <w:sz w:val="16"/>
              </w:rPr>
            </w:pPr>
            <w:r w:rsidRPr="002E3970">
              <w:rPr>
                <w:b/>
                <w:sz w:val="16"/>
              </w:rPr>
              <w:t>Subject/Comment</w:t>
            </w:r>
          </w:p>
        </w:tc>
        <w:tc>
          <w:tcPr>
            <w:tcW w:w="708" w:type="dxa"/>
            <w:shd w:val="pct10" w:color="auto" w:fill="FFFFFF"/>
          </w:tcPr>
          <w:p w14:paraId="221B9E11" w14:textId="77777777" w:rsidR="003C3971" w:rsidRPr="002E3970" w:rsidRDefault="003C3971" w:rsidP="00C72833">
            <w:pPr>
              <w:pStyle w:val="TAL"/>
              <w:rPr>
                <w:b/>
                <w:sz w:val="16"/>
              </w:rPr>
            </w:pPr>
            <w:r w:rsidRPr="002E3970">
              <w:rPr>
                <w:b/>
                <w:sz w:val="16"/>
              </w:rPr>
              <w:t>New vers</w:t>
            </w:r>
            <w:r w:rsidR="00DF2B1F" w:rsidRPr="002E3970">
              <w:rPr>
                <w:b/>
                <w:sz w:val="16"/>
              </w:rPr>
              <w:t>ion</w:t>
            </w:r>
          </w:p>
        </w:tc>
      </w:tr>
      <w:tr w:rsidR="003C3971" w:rsidRPr="002E3970" w14:paraId="7AE2D8EC" w14:textId="77777777" w:rsidTr="000915F7">
        <w:tc>
          <w:tcPr>
            <w:tcW w:w="800" w:type="dxa"/>
            <w:shd w:val="solid" w:color="FFFFFF" w:fill="auto"/>
          </w:tcPr>
          <w:p w14:paraId="433EA83C" w14:textId="670F68B3" w:rsidR="003C3971" w:rsidRPr="002E3970" w:rsidRDefault="00B53B8E" w:rsidP="00C72833">
            <w:pPr>
              <w:pStyle w:val="TAC"/>
              <w:rPr>
                <w:sz w:val="16"/>
                <w:szCs w:val="16"/>
                <w:lang w:eastAsia="zh-CN"/>
              </w:rPr>
            </w:pPr>
            <w:r>
              <w:rPr>
                <w:rFonts w:hint="eastAsia"/>
                <w:sz w:val="16"/>
                <w:szCs w:val="16"/>
                <w:lang w:eastAsia="zh-CN"/>
              </w:rPr>
              <w:t>2</w:t>
            </w:r>
            <w:r>
              <w:rPr>
                <w:sz w:val="16"/>
                <w:szCs w:val="16"/>
                <w:lang w:eastAsia="zh-CN"/>
              </w:rPr>
              <w:t>022-04</w:t>
            </w:r>
          </w:p>
        </w:tc>
        <w:tc>
          <w:tcPr>
            <w:tcW w:w="901" w:type="dxa"/>
            <w:shd w:val="solid" w:color="FFFFFF" w:fill="auto"/>
          </w:tcPr>
          <w:p w14:paraId="55C8CC01" w14:textId="6987F814" w:rsidR="003C3971" w:rsidRPr="002E3970" w:rsidRDefault="00B53B8E" w:rsidP="00C72833">
            <w:pPr>
              <w:pStyle w:val="TAC"/>
              <w:rPr>
                <w:sz w:val="16"/>
                <w:szCs w:val="16"/>
                <w:lang w:eastAsia="zh-CN"/>
              </w:rPr>
            </w:pPr>
            <w:r>
              <w:rPr>
                <w:rFonts w:hint="eastAsia"/>
                <w:sz w:val="16"/>
                <w:szCs w:val="16"/>
                <w:lang w:eastAsia="zh-CN"/>
              </w:rPr>
              <w:t>S</w:t>
            </w:r>
            <w:r>
              <w:rPr>
                <w:sz w:val="16"/>
                <w:szCs w:val="16"/>
                <w:lang w:eastAsia="zh-CN"/>
              </w:rPr>
              <w:t>A5#142e</w:t>
            </w:r>
          </w:p>
        </w:tc>
        <w:tc>
          <w:tcPr>
            <w:tcW w:w="993" w:type="dxa"/>
            <w:shd w:val="solid" w:color="FFFFFF" w:fill="auto"/>
          </w:tcPr>
          <w:p w14:paraId="134723C6" w14:textId="3681D340" w:rsidR="003C3971" w:rsidRPr="002E3970" w:rsidRDefault="00B53B8E" w:rsidP="00C72833">
            <w:pPr>
              <w:pStyle w:val="TAC"/>
              <w:rPr>
                <w:sz w:val="16"/>
                <w:szCs w:val="16"/>
                <w:lang w:eastAsia="zh-CN"/>
              </w:rPr>
            </w:pPr>
            <w:r>
              <w:rPr>
                <w:rFonts w:hint="eastAsia"/>
                <w:sz w:val="16"/>
                <w:szCs w:val="16"/>
                <w:lang w:eastAsia="zh-CN"/>
              </w:rPr>
              <w:t>S</w:t>
            </w:r>
            <w:r>
              <w:rPr>
                <w:sz w:val="16"/>
                <w:szCs w:val="16"/>
                <w:lang w:eastAsia="zh-CN"/>
              </w:rPr>
              <w:t>5-XXXX</w:t>
            </w:r>
          </w:p>
        </w:tc>
        <w:tc>
          <w:tcPr>
            <w:tcW w:w="425" w:type="dxa"/>
            <w:shd w:val="solid" w:color="FFFFFF" w:fill="auto"/>
          </w:tcPr>
          <w:p w14:paraId="2B341B81" w14:textId="4885CAD9" w:rsidR="003C3971" w:rsidRPr="002E3970" w:rsidRDefault="000915F7" w:rsidP="00C72833">
            <w:pPr>
              <w:pStyle w:val="TAL"/>
              <w:rPr>
                <w:sz w:val="16"/>
                <w:szCs w:val="16"/>
              </w:rPr>
            </w:pPr>
            <w:r>
              <w:rPr>
                <w:sz w:val="16"/>
                <w:szCs w:val="16"/>
              </w:rPr>
              <w:t>-</w:t>
            </w:r>
          </w:p>
        </w:tc>
        <w:tc>
          <w:tcPr>
            <w:tcW w:w="425" w:type="dxa"/>
            <w:shd w:val="solid" w:color="FFFFFF" w:fill="auto"/>
          </w:tcPr>
          <w:p w14:paraId="090FDCAA" w14:textId="0CDBC1F2" w:rsidR="003C3971" w:rsidRPr="002E3970" w:rsidRDefault="000915F7" w:rsidP="00C72833">
            <w:pPr>
              <w:pStyle w:val="TAR"/>
              <w:rPr>
                <w:sz w:val="16"/>
                <w:szCs w:val="16"/>
              </w:rPr>
            </w:pPr>
            <w:r>
              <w:rPr>
                <w:sz w:val="16"/>
                <w:szCs w:val="16"/>
              </w:rPr>
              <w:t>-</w:t>
            </w:r>
          </w:p>
        </w:tc>
        <w:tc>
          <w:tcPr>
            <w:tcW w:w="425" w:type="dxa"/>
            <w:shd w:val="solid" w:color="FFFFFF" w:fill="auto"/>
          </w:tcPr>
          <w:p w14:paraId="40910D18" w14:textId="0E74D4A1" w:rsidR="003C3971" w:rsidRPr="002E3970" w:rsidRDefault="000915F7" w:rsidP="00C72833">
            <w:pPr>
              <w:pStyle w:val="TAC"/>
              <w:rPr>
                <w:sz w:val="16"/>
                <w:szCs w:val="16"/>
              </w:rPr>
            </w:pPr>
            <w:r>
              <w:rPr>
                <w:sz w:val="16"/>
                <w:szCs w:val="16"/>
              </w:rPr>
              <w:t>-</w:t>
            </w:r>
          </w:p>
        </w:tc>
        <w:tc>
          <w:tcPr>
            <w:tcW w:w="4962" w:type="dxa"/>
            <w:shd w:val="solid" w:color="FFFFFF" w:fill="auto"/>
          </w:tcPr>
          <w:p w14:paraId="17B0396C" w14:textId="7D265A9B" w:rsidR="003C3971" w:rsidRPr="002E3970" w:rsidRDefault="00A37F61" w:rsidP="00C72833">
            <w:pPr>
              <w:pStyle w:val="TAL"/>
              <w:rPr>
                <w:sz w:val="16"/>
                <w:szCs w:val="16"/>
                <w:lang w:eastAsia="zh-CN"/>
              </w:rPr>
            </w:pPr>
            <w:r>
              <w:rPr>
                <w:sz w:val="16"/>
                <w:szCs w:val="16"/>
                <w:lang w:eastAsia="zh-CN"/>
              </w:rPr>
              <w:t>Initial skeleton</w:t>
            </w:r>
          </w:p>
        </w:tc>
        <w:tc>
          <w:tcPr>
            <w:tcW w:w="708" w:type="dxa"/>
            <w:shd w:val="solid" w:color="FFFFFF" w:fill="auto"/>
          </w:tcPr>
          <w:p w14:paraId="5E97A6B2" w14:textId="6FE1BC51" w:rsidR="003C3971" w:rsidRPr="002E3970" w:rsidRDefault="00B53B8E" w:rsidP="00C72833">
            <w:pPr>
              <w:pStyle w:val="TAC"/>
              <w:rPr>
                <w:sz w:val="16"/>
                <w:szCs w:val="16"/>
                <w:lang w:eastAsia="zh-CN"/>
              </w:rPr>
            </w:pPr>
            <w:r>
              <w:rPr>
                <w:rFonts w:hint="eastAsia"/>
                <w:sz w:val="16"/>
                <w:szCs w:val="16"/>
                <w:lang w:eastAsia="zh-CN"/>
              </w:rPr>
              <w:t>0</w:t>
            </w:r>
            <w:r>
              <w:rPr>
                <w:sz w:val="16"/>
                <w:szCs w:val="16"/>
                <w:lang w:eastAsia="zh-CN"/>
              </w:rPr>
              <w:t>.0.0</w:t>
            </w:r>
          </w:p>
        </w:tc>
      </w:tr>
    </w:tbl>
    <w:p w14:paraId="6BA8C2E7" w14:textId="77777777" w:rsidR="003C3971" w:rsidRPr="00235394" w:rsidRDefault="003C3971" w:rsidP="003C3971"/>
    <w:p w14:paraId="6AE5F0B0" w14:textId="1A026E6B" w:rsidR="00080512" w:rsidRDefault="00080512" w:rsidP="00152CE5">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6F246" w14:textId="77777777" w:rsidR="000647D6" w:rsidRDefault="000647D6">
      <w:r>
        <w:separator/>
      </w:r>
    </w:p>
  </w:endnote>
  <w:endnote w:type="continuationSeparator" w:id="0">
    <w:p w14:paraId="2868C294" w14:textId="77777777" w:rsidR="000647D6" w:rsidRDefault="00064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70650D" w:rsidRDefault="0070650D">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8931D" w14:textId="77777777" w:rsidR="000647D6" w:rsidRDefault="000647D6">
      <w:r>
        <w:separator/>
      </w:r>
    </w:p>
  </w:footnote>
  <w:footnote w:type="continuationSeparator" w:id="0">
    <w:p w14:paraId="5F8661CD" w14:textId="77777777" w:rsidR="000647D6" w:rsidRDefault="000647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E744A2D" w:rsidR="0070650D" w:rsidRDefault="0070650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15F7">
      <w:rPr>
        <w:rFonts w:ascii="Arial" w:hAnsi="Arial" w:cs="Arial"/>
        <w:b/>
        <w:noProof/>
        <w:sz w:val="18"/>
        <w:szCs w:val="18"/>
      </w:rPr>
      <w:t>3GPP TR 28.830 V0.0.0 (2022-04)</w:t>
    </w:r>
    <w:r>
      <w:rPr>
        <w:rFonts w:ascii="Arial" w:hAnsi="Arial" w:cs="Arial"/>
        <w:b/>
        <w:sz w:val="18"/>
        <w:szCs w:val="18"/>
      </w:rPr>
      <w:fldChar w:fldCharType="end"/>
    </w:r>
  </w:p>
  <w:p w14:paraId="7A6BC72E" w14:textId="77777777" w:rsidR="0070650D" w:rsidRDefault="0070650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84B04">
      <w:rPr>
        <w:rFonts w:ascii="Arial" w:hAnsi="Arial" w:cs="Arial"/>
        <w:b/>
        <w:noProof/>
        <w:sz w:val="18"/>
        <w:szCs w:val="18"/>
      </w:rPr>
      <w:t>7</w:t>
    </w:r>
    <w:r>
      <w:rPr>
        <w:rFonts w:ascii="Arial" w:hAnsi="Arial" w:cs="Arial"/>
        <w:b/>
        <w:sz w:val="18"/>
        <w:szCs w:val="18"/>
      </w:rPr>
      <w:fldChar w:fldCharType="end"/>
    </w:r>
  </w:p>
  <w:p w14:paraId="13C538E8" w14:textId="4F2069BF" w:rsidR="0070650D" w:rsidRDefault="0070650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15F7">
      <w:rPr>
        <w:rFonts w:ascii="Arial" w:hAnsi="Arial" w:cs="Arial"/>
        <w:b/>
        <w:noProof/>
        <w:sz w:val="18"/>
        <w:szCs w:val="18"/>
      </w:rPr>
      <w:t>Release 18</w:t>
    </w:r>
    <w:r>
      <w:rPr>
        <w:rFonts w:ascii="Arial" w:hAnsi="Arial" w:cs="Arial"/>
        <w:b/>
        <w:sz w:val="18"/>
        <w:szCs w:val="18"/>
      </w:rPr>
      <w:fldChar w:fldCharType="end"/>
    </w:r>
  </w:p>
  <w:p w14:paraId="1024E63D" w14:textId="77777777" w:rsidR="0070650D" w:rsidRDefault="0070650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47D6"/>
    <w:rsid w:val="000655A6"/>
    <w:rsid w:val="00080512"/>
    <w:rsid w:val="000915F7"/>
    <w:rsid w:val="000C47C3"/>
    <w:rsid w:val="000D58AB"/>
    <w:rsid w:val="00133525"/>
    <w:rsid w:val="00152CE5"/>
    <w:rsid w:val="001A4C42"/>
    <w:rsid w:val="001A7420"/>
    <w:rsid w:val="001B6637"/>
    <w:rsid w:val="001C21C3"/>
    <w:rsid w:val="001D02C2"/>
    <w:rsid w:val="001F0C1D"/>
    <w:rsid w:val="001F1132"/>
    <w:rsid w:val="001F168B"/>
    <w:rsid w:val="002347A2"/>
    <w:rsid w:val="002675F0"/>
    <w:rsid w:val="00267C79"/>
    <w:rsid w:val="002760EE"/>
    <w:rsid w:val="002B6339"/>
    <w:rsid w:val="002E00EE"/>
    <w:rsid w:val="002E3970"/>
    <w:rsid w:val="002F0907"/>
    <w:rsid w:val="003172DC"/>
    <w:rsid w:val="0035462D"/>
    <w:rsid w:val="003555AB"/>
    <w:rsid w:val="00356555"/>
    <w:rsid w:val="003765B8"/>
    <w:rsid w:val="003822B8"/>
    <w:rsid w:val="00395AAF"/>
    <w:rsid w:val="003A735D"/>
    <w:rsid w:val="003C3971"/>
    <w:rsid w:val="00421E1F"/>
    <w:rsid w:val="00421E50"/>
    <w:rsid w:val="00423334"/>
    <w:rsid w:val="004345EC"/>
    <w:rsid w:val="00465515"/>
    <w:rsid w:val="0049751D"/>
    <w:rsid w:val="004C30AC"/>
    <w:rsid w:val="004D3578"/>
    <w:rsid w:val="004E213A"/>
    <w:rsid w:val="004F0988"/>
    <w:rsid w:val="004F3340"/>
    <w:rsid w:val="00522EC4"/>
    <w:rsid w:val="0053388B"/>
    <w:rsid w:val="00535773"/>
    <w:rsid w:val="00543E6C"/>
    <w:rsid w:val="00565087"/>
    <w:rsid w:val="00597B11"/>
    <w:rsid w:val="005B2BFB"/>
    <w:rsid w:val="005C6488"/>
    <w:rsid w:val="005D2E01"/>
    <w:rsid w:val="005D7526"/>
    <w:rsid w:val="005E4BB2"/>
    <w:rsid w:val="005F788A"/>
    <w:rsid w:val="00602AEA"/>
    <w:rsid w:val="00614FDF"/>
    <w:rsid w:val="0063543D"/>
    <w:rsid w:val="0064525F"/>
    <w:rsid w:val="00647114"/>
    <w:rsid w:val="006912E9"/>
    <w:rsid w:val="006A323F"/>
    <w:rsid w:val="006B30D0"/>
    <w:rsid w:val="006C3D95"/>
    <w:rsid w:val="006E5C86"/>
    <w:rsid w:val="00701116"/>
    <w:rsid w:val="0070650D"/>
    <w:rsid w:val="0071174C"/>
    <w:rsid w:val="00713C44"/>
    <w:rsid w:val="00734A5B"/>
    <w:rsid w:val="0074026F"/>
    <w:rsid w:val="007429F6"/>
    <w:rsid w:val="00744E76"/>
    <w:rsid w:val="00765EA3"/>
    <w:rsid w:val="00774DA4"/>
    <w:rsid w:val="00781F0F"/>
    <w:rsid w:val="007B1636"/>
    <w:rsid w:val="007B5219"/>
    <w:rsid w:val="007B600E"/>
    <w:rsid w:val="007D7EC1"/>
    <w:rsid w:val="007F0F4A"/>
    <w:rsid w:val="008028A4"/>
    <w:rsid w:val="00825B47"/>
    <w:rsid w:val="008263DD"/>
    <w:rsid w:val="00830747"/>
    <w:rsid w:val="008344B1"/>
    <w:rsid w:val="008768CA"/>
    <w:rsid w:val="00880E80"/>
    <w:rsid w:val="008C384C"/>
    <w:rsid w:val="008E2D68"/>
    <w:rsid w:val="008E6756"/>
    <w:rsid w:val="0090271F"/>
    <w:rsid w:val="00902E23"/>
    <w:rsid w:val="009114D7"/>
    <w:rsid w:val="0091348E"/>
    <w:rsid w:val="00917CCB"/>
    <w:rsid w:val="00933FB0"/>
    <w:rsid w:val="00942EC2"/>
    <w:rsid w:val="009660CF"/>
    <w:rsid w:val="009A4357"/>
    <w:rsid w:val="009F37B7"/>
    <w:rsid w:val="00A05948"/>
    <w:rsid w:val="00A10F02"/>
    <w:rsid w:val="00A13B56"/>
    <w:rsid w:val="00A164B4"/>
    <w:rsid w:val="00A26956"/>
    <w:rsid w:val="00A27486"/>
    <w:rsid w:val="00A37F61"/>
    <w:rsid w:val="00A53724"/>
    <w:rsid w:val="00A56066"/>
    <w:rsid w:val="00A5646D"/>
    <w:rsid w:val="00A73129"/>
    <w:rsid w:val="00A82346"/>
    <w:rsid w:val="00A92BA1"/>
    <w:rsid w:val="00A95A32"/>
    <w:rsid w:val="00AA4DEC"/>
    <w:rsid w:val="00AB4A5D"/>
    <w:rsid w:val="00AC6BC6"/>
    <w:rsid w:val="00AE65E2"/>
    <w:rsid w:val="00AF1460"/>
    <w:rsid w:val="00B15449"/>
    <w:rsid w:val="00B53B8E"/>
    <w:rsid w:val="00B93086"/>
    <w:rsid w:val="00BA19ED"/>
    <w:rsid w:val="00BA3948"/>
    <w:rsid w:val="00BA4B8D"/>
    <w:rsid w:val="00BC0F7D"/>
    <w:rsid w:val="00BD7D31"/>
    <w:rsid w:val="00BE3255"/>
    <w:rsid w:val="00BF128E"/>
    <w:rsid w:val="00C074DD"/>
    <w:rsid w:val="00C12496"/>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4B04"/>
    <w:rsid w:val="00D87E00"/>
    <w:rsid w:val="00D9134D"/>
    <w:rsid w:val="00DA7A03"/>
    <w:rsid w:val="00DB1818"/>
    <w:rsid w:val="00DB1D0F"/>
    <w:rsid w:val="00DC309B"/>
    <w:rsid w:val="00DC4DA2"/>
    <w:rsid w:val="00DD4C17"/>
    <w:rsid w:val="00DD74A5"/>
    <w:rsid w:val="00DF2B1F"/>
    <w:rsid w:val="00DF487D"/>
    <w:rsid w:val="00DF62CD"/>
    <w:rsid w:val="00E16509"/>
    <w:rsid w:val="00E44582"/>
    <w:rsid w:val="00E77645"/>
    <w:rsid w:val="00EA15B0"/>
    <w:rsid w:val="00EA5EA7"/>
    <w:rsid w:val="00EC4A25"/>
    <w:rsid w:val="00EF608C"/>
    <w:rsid w:val="00F025A2"/>
    <w:rsid w:val="00F04712"/>
    <w:rsid w:val="00F13360"/>
    <w:rsid w:val="00F22EC7"/>
    <w:rsid w:val="00F325C8"/>
    <w:rsid w:val="00F47B69"/>
    <w:rsid w:val="00F6368C"/>
    <w:rsid w:val="00F653B8"/>
    <w:rsid w:val="00F76E83"/>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BD922-E81C-410E-BC1A-8E96D1859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206</TotalTime>
  <Pages>7</Pages>
  <Words>1028</Words>
  <Characters>5865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62</cp:revision>
  <cp:lastPrinted>2019-02-25T14:05:00Z</cp:lastPrinted>
  <dcterms:created xsi:type="dcterms:W3CDTF">2019-02-26T13:59:00Z</dcterms:created>
  <dcterms:modified xsi:type="dcterms:W3CDTF">2022-03-25T08:08:00Z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(3)R019ViqVSQXOw0PmkXEBTVM/dvNKcfygXyYsxg9Oa2YtyjUdf6uAlqUgiSVyDaqVwBJk9jcu
Ovg2jkj5i6j6AhtTsq4SNw/94N7maq5GqYmjVCFlpKz2kvrl4nwMdNkv2+utGCbYKg+9cYhC
RfTejZvZIS6msx33/cZKkJrOfAPxc0wOKUBx3QzVkTgZpkrVCsMorisa6INdcuo2uVULwl6W
AyH0m5UaDAt2lCRJvH</vt:lpwstr>
  </property>
  <property fmtid="{D5CDD505-2E9C-101B-9397-08002B2CF9AE}" pid="3" name="_2015_ms_pID_7253431">
    <vt:lpwstr>zXwLrmj+56dPtUBYes64XuirApAWU+iQSTm7nSBaq4lU2Kyad8D481
l1NvU3oHD4TkDlujTao3Z+8AkAhnufxGTBIeDWmoDuXXtuX/R64fz924uoqjSVQKlaCAiJ63
OR+GtX+5Rdyfk6KMY2KCWHzTh2HVE0Jzrte6dWC4AYDrlcJvOJD/NFL9MSfITrzXMAPrQd7V
dFBugrvJtqhIc5xebiFmHeU8T13v5xFyH/r0</vt:lpwstr>
  </property>
  <property fmtid="{D5CDD505-2E9C-101B-9397-08002B2CF9AE}" pid="4" name="_2015_ms_pID_7253432">
    <vt:lpwstr>3g==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1647846856</vt:lpwstr>
  </property>
</Properties>
</file>